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4E2A26" w14:textId="77777777" w:rsidR="00770537" w:rsidRDefault="00770537" w:rsidP="00770537">
      <w:pPr>
        <w:spacing w:line="480" w:lineRule="auto"/>
        <w:ind w:left="108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154CD6FB" w14:textId="77777777" w:rsidR="00770537" w:rsidRDefault="00770537" w:rsidP="00770537">
      <w:pPr>
        <w:spacing w:line="480" w:lineRule="auto"/>
        <w:ind w:left="108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1303AB08" w14:textId="77777777" w:rsidR="00770537" w:rsidRDefault="00770537" w:rsidP="00770537">
      <w:pPr>
        <w:spacing w:line="480" w:lineRule="auto"/>
        <w:ind w:left="108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3B43660B" w14:textId="77777777" w:rsidR="00770537" w:rsidRDefault="00770537" w:rsidP="00770537">
      <w:pPr>
        <w:spacing w:line="480" w:lineRule="auto"/>
        <w:ind w:left="108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7BF40BDB" w14:textId="77777777" w:rsidR="00770537" w:rsidRDefault="00770537" w:rsidP="00770537">
      <w:pPr>
        <w:spacing w:line="480" w:lineRule="auto"/>
        <w:ind w:left="108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34F0A5CD" w14:textId="77777777" w:rsidR="006C0F6A" w:rsidRDefault="006C0F6A" w:rsidP="00770537">
      <w:pPr>
        <w:spacing w:line="480" w:lineRule="auto"/>
        <w:ind w:left="1080" w:hanging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7E3B34" w14:textId="77777777" w:rsidR="006C0F6A" w:rsidRDefault="006C0F6A" w:rsidP="00770537">
      <w:pPr>
        <w:spacing w:line="480" w:lineRule="auto"/>
        <w:ind w:left="1080" w:hanging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A34A81" w14:textId="77777777" w:rsidR="006C0F6A" w:rsidRDefault="006C0F6A" w:rsidP="00770537">
      <w:pPr>
        <w:spacing w:line="480" w:lineRule="auto"/>
        <w:ind w:left="1080" w:hanging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C5E399" w14:textId="77777777" w:rsidR="006C0F6A" w:rsidRDefault="006C0F6A" w:rsidP="00770537">
      <w:pPr>
        <w:spacing w:line="480" w:lineRule="auto"/>
        <w:ind w:left="1080" w:hanging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0F81BD" w14:textId="77777777" w:rsidR="006C0F6A" w:rsidRDefault="006C0F6A" w:rsidP="00770537">
      <w:pPr>
        <w:spacing w:line="480" w:lineRule="auto"/>
        <w:ind w:left="1080" w:hanging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3E7B5A" w14:textId="48B9416B" w:rsidR="00770537" w:rsidRPr="006C0F6A" w:rsidRDefault="006C0F6A" w:rsidP="00770537">
      <w:pPr>
        <w:spacing w:line="480" w:lineRule="auto"/>
        <w:ind w:left="1080" w:hanging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F6A">
        <w:rPr>
          <w:rFonts w:ascii="Times New Roman" w:hAnsi="Times New Roman" w:cs="Times New Roman"/>
          <w:b/>
          <w:sz w:val="24"/>
          <w:szCs w:val="24"/>
        </w:rPr>
        <w:t xml:space="preserve">DUAL-DIAGNOSIS </w:t>
      </w:r>
    </w:p>
    <w:p w14:paraId="659DE266" w14:textId="7AE52161" w:rsidR="00770537" w:rsidRPr="00A60A4D" w:rsidRDefault="00770537" w:rsidP="00770537">
      <w:pPr>
        <w:spacing w:line="480" w:lineRule="auto"/>
        <w:ind w:left="108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A60A4D">
        <w:rPr>
          <w:rFonts w:ascii="Times New Roman" w:hAnsi="Times New Roman" w:cs="Times New Roman"/>
          <w:sz w:val="24"/>
          <w:szCs w:val="24"/>
        </w:rPr>
        <w:t>Student</w:t>
      </w:r>
    </w:p>
    <w:p w14:paraId="75035398" w14:textId="77777777" w:rsidR="00770537" w:rsidRPr="00A60A4D" w:rsidRDefault="00770537" w:rsidP="00770537">
      <w:pPr>
        <w:spacing w:line="480" w:lineRule="auto"/>
        <w:ind w:left="108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A60A4D">
        <w:rPr>
          <w:rFonts w:ascii="Times New Roman" w:hAnsi="Times New Roman" w:cs="Times New Roman"/>
          <w:sz w:val="24"/>
          <w:szCs w:val="24"/>
        </w:rPr>
        <w:t>Institution</w:t>
      </w:r>
    </w:p>
    <w:p w14:paraId="1BAAE7AE" w14:textId="77777777" w:rsidR="00770537" w:rsidRPr="00A60A4D" w:rsidRDefault="00770537" w:rsidP="00770537">
      <w:pPr>
        <w:spacing w:line="480" w:lineRule="auto"/>
        <w:ind w:left="108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A60A4D">
        <w:rPr>
          <w:rFonts w:ascii="Times New Roman" w:hAnsi="Times New Roman" w:cs="Times New Roman"/>
          <w:sz w:val="24"/>
          <w:szCs w:val="24"/>
        </w:rPr>
        <w:t>Course</w:t>
      </w:r>
    </w:p>
    <w:p w14:paraId="0686C2A0" w14:textId="77777777" w:rsidR="00770537" w:rsidRPr="00A60A4D" w:rsidRDefault="00770537" w:rsidP="00770537">
      <w:pPr>
        <w:spacing w:line="480" w:lineRule="auto"/>
        <w:ind w:left="108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A60A4D">
        <w:rPr>
          <w:rFonts w:ascii="Times New Roman" w:hAnsi="Times New Roman" w:cs="Times New Roman"/>
          <w:sz w:val="24"/>
          <w:szCs w:val="24"/>
        </w:rPr>
        <w:t>Date</w:t>
      </w:r>
    </w:p>
    <w:p w14:paraId="35C00365" w14:textId="77777777" w:rsidR="00770537" w:rsidRDefault="00770537" w:rsidP="00770537">
      <w:pPr>
        <w:spacing w:line="480" w:lineRule="auto"/>
        <w:ind w:left="720" w:firstLine="720"/>
        <w:jc w:val="both"/>
      </w:pPr>
    </w:p>
    <w:p w14:paraId="344F5FA1" w14:textId="77777777" w:rsidR="006C0F6A" w:rsidRDefault="006C0F6A" w:rsidP="00770537">
      <w:pPr>
        <w:pStyle w:val="ListParagraph"/>
        <w:numPr>
          <w:ilvl w:val="0"/>
          <w:numId w:val="1"/>
        </w:num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DC4F055" w14:textId="2C7FFC6A" w:rsidR="00770537" w:rsidRPr="00770537" w:rsidRDefault="00770537" w:rsidP="006C0F6A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0537">
        <w:rPr>
          <w:rFonts w:ascii="Times New Roman" w:hAnsi="Times New Roman" w:cs="Times New Roman"/>
          <w:b/>
          <w:sz w:val="24"/>
          <w:szCs w:val="24"/>
        </w:rPr>
        <w:lastRenderedPageBreak/>
        <w:t>IMPORTANT POINTS</w:t>
      </w:r>
    </w:p>
    <w:p w14:paraId="701604D0" w14:textId="64B2F600" w:rsidR="009A0D9D" w:rsidRPr="00770537" w:rsidRDefault="00BE3CFE" w:rsidP="0077053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0537">
        <w:rPr>
          <w:rFonts w:ascii="Times New Roman" w:hAnsi="Times New Roman" w:cs="Times New Roman"/>
          <w:sz w:val="24"/>
          <w:szCs w:val="24"/>
        </w:rPr>
        <w:t>D</w:t>
      </w:r>
      <w:r w:rsidR="002240EA" w:rsidRPr="00770537">
        <w:rPr>
          <w:rFonts w:ascii="Times New Roman" w:hAnsi="Times New Roman" w:cs="Times New Roman"/>
          <w:sz w:val="24"/>
          <w:szCs w:val="24"/>
        </w:rPr>
        <w:t xml:space="preserve">ual-diagnosis is a situation in which two or more disorders </w:t>
      </w:r>
      <w:r w:rsidR="002240EA" w:rsidRPr="00770537">
        <w:rPr>
          <w:rFonts w:ascii="Times New Roman" w:hAnsi="Times New Roman" w:cs="Times New Roman"/>
          <w:noProof/>
          <w:sz w:val="24"/>
          <w:szCs w:val="24"/>
        </w:rPr>
        <w:t>occur</w:t>
      </w:r>
      <w:r w:rsidR="002240EA" w:rsidRPr="00770537">
        <w:rPr>
          <w:rFonts w:ascii="Times New Roman" w:hAnsi="Times New Roman" w:cs="Times New Roman"/>
          <w:sz w:val="24"/>
          <w:szCs w:val="24"/>
        </w:rPr>
        <w:t xml:space="preserve"> in one individual at the same time. </w:t>
      </w:r>
      <w:r w:rsidR="00215AAA" w:rsidRPr="00770537">
        <w:rPr>
          <w:rFonts w:ascii="Times New Roman" w:hAnsi="Times New Roman" w:cs="Times New Roman"/>
          <w:sz w:val="24"/>
          <w:szCs w:val="24"/>
        </w:rPr>
        <w:t xml:space="preserve">The ‘twice blessed’ addict expects stigma, land to doctors who are not trained to deal with people with substance use disorders and lastly the treatment </w:t>
      </w:r>
      <w:r w:rsidR="00215AAA" w:rsidRPr="00770537">
        <w:rPr>
          <w:rFonts w:ascii="Times New Roman" w:hAnsi="Times New Roman" w:cs="Times New Roman"/>
          <w:noProof/>
          <w:sz w:val="24"/>
          <w:szCs w:val="24"/>
        </w:rPr>
        <w:t>cent</w:t>
      </w:r>
      <w:r w:rsidR="00770537">
        <w:rPr>
          <w:rFonts w:ascii="Times New Roman" w:hAnsi="Times New Roman" w:cs="Times New Roman"/>
          <w:noProof/>
          <w:sz w:val="24"/>
          <w:szCs w:val="24"/>
        </w:rPr>
        <w:t>re</w:t>
      </w:r>
      <w:r w:rsidR="00215AAA" w:rsidRPr="00770537">
        <w:rPr>
          <w:rFonts w:ascii="Times New Roman" w:hAnsi="Times New Roman" w:cs="Times New Roman"/>
          <w:noProof/>
          <w:sz w:val="24"/>
          <w:szCs w:val="24"/>
        </w:rPr>
        <w:t>s</w:t>
      </w:r>
      <w:r w:rsidR="00215AAA" w:rsidRPr="00770537">
        <w:rPr>
          <w:rFonts w:ascii="Times New Roman" w:hAnsi="Times New Roman" w:cs="Times New Roman"/>
          <w:sz w:val="24"/>
          <w:szCs w:val="24"/>
        </w:rPr>
        <w:t xml:space="preserve"> that are not trained to meet </w:t>
      </w:r>
      <w:r w:rsidR="00770537" w:rsidRPr="00770537">
        <w:rPr>
          <w:rFonts w:ascii="Times New Roman" w:hAnsi="Times New Roman" w:cs="Times New Roman"/>
          <w:sz w:val="24"/>
          <w:szCs w:val="24"/>
        </w:rPr>
        <w:t>the needs</w:t>
      </w:r>
      <w:r w:rsidR="00215AAA" w:rsidRPr="00770537">
        <w:rPr>
          <w:rFonts w:ascii="Times New Roman" w:hAnsi="Times New Roman" w:cs="Times New Roman"/>
          <w:sz w:val="24"/>
          <w:szCs w:val="24"/>
        </w:rPr>
        <w:t xml:space="preserve"> of dual diagnostic addicts and alcoholics. In in the sober </w:t>
      </w:r>
      <w:r w:rsidR="00770537" w:rsidRPr="00770537">
        <w:rPr>
          <w:rFonts w:ascii="Times New Roman" w:hAnsi="Times New Roman" w:cs="Times New Roman"/>
          <w:sz w:val="24"/>
          <w:szCs w:val="24"/>
        </w:rPr>
        <w:t>homes, recovery</w:t>
      </w:r>
      <w:r w:rsidR="00F05356" w:rsidRPr="00770537">
        <w:rPr>
          <w:rFonts w:ascii="Times New Roman" w:hAnsi="Times New Roman" w:cs="Times New Roman"/>
          <w:sz w:val="24"/>
          <w:szCs w:val="24"/>
        </w:rPr>
        <w:t xml:space="preserve"> </w:t>
      </w:r>
      <w:r w:rsidR="00F05356" w:rsidRPr="00770537">
        <w:rPr>
          <w:rFonts w:ascii="Times New Roman" w:hAnsi="Times New Roman" w:cs="Times New Roman"/>
          <w:noProof/>
          <w:sz w:val="24"/>
          <w:szCs w:val="24"/>
        </w:rPr>
        <w:t>middlemen</w:t>
      </w:r>
      <w:r w:rsidR="00F05356" w:rsidRPr="00770537">
        <w:rPr>
          <w:rFonts w:ascii="Times New Roman" w:hAnsi="Times New Roman" w:cs="Times New Roman"/>
          <w:sz w:val="24"/>
          <w:szCs w:val="24"/>
        </w:rPr>
        <w:t xml:space="preserve"> have</w:t>
      </w:r>
      <w:r w:rsidR="00215AAA" w:rsidRPr="00770537">
        <w:rPr>
          <w:rFonts w:ascii="Times New Roman" w:hAnsi="Times New Roman" w:cs="Times New Roman"/>
          <w:sz w:val="24"/>
          <w:szCs w:val="24"/>
        </w:rPr>
        <w:t xml:space="preserve"> very little </w:t>
      </w:r>
      <w:r w:rsidR="00F05356" w:rsidRPr="00770537">
        <w:rPr>
          <w:rFonts w:ascii="Times New Roman" w:hAnsi="Times New Roman" w:cs="Times New Roman"/>
          <w:sz w:val="24"/>
          <w:szCs w:val="24"/>
        </w:rPr>
        <w:t xml:space="preserve">training on what they are supposed to do in IOPS and sober homes. </w:t>
      </w:r>
      <w:r w:rsidR="00622B59" w:rsidRPr="00770537">
        <w:rPr>
          <w:rFonts w:ascii="Times New Roman" w:hAnsi="Times New Roman" w:cs="Times New Roman"/>
          <w:sz w:val="24"/>
          <w:szCs w:val="24"/>
        </w:rPr>
        <w:t xml:space="preserve">It’s important to treat all the disorders at the same time. </w:t>
      </w:r>
    </w:p>
    <w:p w14:paraId="77D2549D" w14:textId="763F72A2" w:rsidR="00F05356" w:rsidRPr="00770537" w:rsidRDefault="00770537" w:rsidP="00770537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0537">
        <w:rPr>
          <w:rFonts w:ascii="Times New Roman" w:hAnsi="Times New Roman" w:cs="Times New Roman"/>
          <w:b/>
          <w:sz w:val="24"/>
          <w:szCs w:val="24"/>
        </w:rPr>
        <w:t xml:space="preserve">2. RESTATING THE TEXT </w:t>
      </w:r>
    </w:p>
    <w:p w14:paraId="0522EC3D" w14:textId="6A4D4014" w:rsidR="00F05356" w:rsidRDefault="00BE3CFE" w:rsidP="0077053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0537">
        <w:rPr>
          <w:rFonts w:ascii="Times New Roman" w:hAnsi="Times New Roman" w:cs="Times New Roman"/>
          <w:sz w:val="24"/>
          <w:szCs w:val="24"/>
        </w:rPr>
        <w:t>The Webinar presentation is entitled Dual-diagnosis: tackling addictions and co-</w:t>
      </w:r>
      <w:r w:rsidR="00770537" w:rsidRPr="00770537">
        <w:rPr>
          <w:rFonts w:ascii="Times New Roman" w:hAnsi="Times New Roman" w:cs="Times New Roman"/>
          <w:sz w:val="24"/>
          <w:szCs w:val="24"/>
        </w:rPr>
        <w:t>occurring</w:t>
      </w:r>
      <w:r w:rsidRPr="00770537">
        <w:rPr>
          <w:rFonts w:ascii="Times New Roman" w:hAnsi="Times New Roman" w:cs="Times New Roman"/>
          <w:sz w:val="24"/>
          <w:szCs w:val="24"/>
        </w:rPr>
        <w:t xml:space="preserve"> mental illness, presented by Christine Stapleton and hosted by Zoe Kessler. According to the video, dual-diagnosis is a situation in which two or more disorders </w:t>
      </w:r>
      <w:r w:rsidRPr="00770537">
        <w:rPr>
          <w:rFonts w:ascii="Times New Roman" w:hAnsi="Times New Roman" w:cs="Times New Roman"/>
          <w:noProof/>
          <w:sz w:val="24"/>
          <w:szCs w:val="24"/>
        </w:rPr>
        <w:t>occur</w:t>
      </w:r>
      <w:r w:rsidRPr="00770537">
        <w:rPr>
          <w:rFonts w:ascii="Times New Roman" w:hAnsi="Times New Roman" w:cs="Times New Roman"/>
          <w:sz w:val="24"/>
          <w:szCs w:val="24"/>
        </w:rPr>
        <w:t xml:space="preserve"> in one individual at the same time.</w:t>
      </w:r>
      <w:r w:rsidRPr="00770537">
        <w:rPr>
          <w:rFonts w:ascii="Times New Roman" w:hAnsi="Times New Roman" w:cs="Times New Roman"/>
          <w:sz w:val="24"/>
          <w:szCs w:val="24"/>
        </w:rPr>
        <w:t xml:space="preserve"> The dual-diagnostic addicts expect to experience stigma (especially when 12-step programs are used), meet untrained doctors and practitioners who are not aware of what they should do in helping the individuals with substance use disorders. The untrained practitioners </w:t>
      </w:r>
      <w:r w:rsidR="00770537" w:rsidRPr="00770537">
        <w:rPr>
          <w:rFonts w:ascii="Times New Roman" w:hAnsi="Times New Roman" w:cs="Times New Roman"/>
          <w:sz w:val="24"/>
          <w:szCs w:val="24"/>
        </w:rPr>
        <w:t>end</w:t>
      </w:r>
      <w:r w:rsidRPr="00770537">
        <w:rPr>
          <w:rFonts w:ascii="Times New Roman" w:hAnsi="Times New Roman" w:cs="Times New Roman"/>
          <w:sz w:val="24"/>
          <w:szCs w:val="24"/>
        </w:rPr>
        <w:t xml:space="preserve"> up having </w:t>
      </w:r>
      <w:r w:rsidR="00770537">
        <w:rPr>
          <w:rFonts w:ascii="Times New Roman" w:hAnsi="Times New Roman" w:cs="Times New Roman"/>
          <w:sz w:val="24"/>
          <w:szCs w:val="24"/>
        </w:rPr>
        <w:t xml:space="preserve">a </w:t>
      </w:r>
      <w:r w:rsidRPr="00770537">
        <w:rPr>
          <w:rFonts w:ascii="Times New Roman" w:hAnsi="Times New Roman" w:cs="Times New Roman"/>
          <w:noProof/>
          <w:sz w:val="24"/>
          <w:szCs w:val="24"/>
        </w:rPr>
        <w:t>problem</w:t>
      </w:r>
      <w:r w:rsidRPr="00770537">
        <w:rPr>
          <w:rFonts w:ascii="Times New Roman" w:hAnsi="Times New Roman" w:cs="Times New Roman"/>
          <w:sz w:val="24"/>
          <w:szCs w:val="24"/>
        </w:rPr>
        <w:t xml:space="preserve"> when identifying </w:t>
      </w:r>
      <w:r w:rsidR="00622B59" w:rsidRPr="00770537">
        <w:rPr>
          <w:rFonts w:ascii="Times New Roman" w:hAnsi="Times New Roman" w:cs="Times New Roman"/>
          <w:sz w:val="24"/>
          <w:szCs w:val="24"/>
        </w:rPr>
        <w:t xml:space="preserve">the type of medication that is safe for dual-diagnosed addicts. </w:t>
      </w:r>
      <w:r w:rsidR="00F05356" w:rsidRPr="00770537">
        <w:rPr>
          <w:rFonts w:ascii="Times New Roman" w:hAnsi="Times New Roman" w:cs="Times New Roman"/>
          <w:sz w:val="24"/>
          <w:szCs w:val="24"/>
        </w:rPr>
        <w:t xml:space="preserve">Many recovery </w:t>
      </w:r>
      <w:r w:rsidR="00F05356" w:rsidRPr="00770537">
        <w:rPr>
          <w:rFonts w:ascii="Times New Roman" w:hAnsi="Times New Roman" w:cs="Times New Roman"/>
          <w:noProof/>
          <w:sz w:val="24"/>
          <w:szCs w:val="24"/>
        </w:rPr>
        <w:t>middlemen</w:t>
      </w:r>
      <w:r w:rsidR="00F05356" w:rsidRPr="00770537">
        <w:rPr>
          <w:rFonts w:ascii="Times New Roman" w:hAnsi="Times New Roman" w:cs="Times New Roman"/>
          <w:sz w:val="24"/>
          <w:szCs w:val="24"/>
        </w:rPr>
        <w:t xml:space="preserve"> or staffs lack the required training on dual-diagnosis, such as storage, dispensing and filling prescription medication, relapse protocol and due diligence. </w:t>
      </w:r>
      <w:r w:rsidR="00622B59" w:rsidRPr="00770537">
        <w:rPr>
          <w:rFonts w:ascii="Times New Roman" w:hAnsi="Times New Roman" w:cs="Times New Roman"/>
          <w:sz w:val="24"/>
          <w:szCs w:val="24"/>
        </w:rPr>
        <w:t xml:space="preserve">All disorders should be treated at the simultaneously, without assuming that one is minor to the other. </w:t>
      </w:r>
    </w:p>
    <w:p w14:paraId="3FC27BE1" w14:textId="77777777" w:rsidR="006C0F6A" w:rsidRDefault="006C0F6A" w:rsidP="006C0F6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0A02612" w14:textId="6797A5DA" w:rsidR="006C0F6A" w:rsidRDefault="006C0F6A" w:rsidP="006C0F6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2A7AA611" w14:textId="523D06C7" w:rsidR="006C0F6A" w:rsidRDefault="006C0F6A" w:rsidP="006C0F6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Christine Stapleton, (2016): </w:t>
      </w:r>
      <w:r w:rsidRPr="00770537">
        <w:rPr>
          <w:rFonts w:ascii="Times New Roman" w:hAnsi="Times New Roman" w:cs="Times New Roman"/>
          <w:sz w:val="24"/>
          <w:szCs w:val="24"/>
        </w:rPr>
        <w:t>Dual-Diagnosis: Tackling Addictions and Co-Occurring Mental Illness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hyperlink r:id="rId7" w:history="1">
        <w:r w:rsidRPr="008644F7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https://www.youtube.com/watch?v=BR8IIYXONHA</w:t>
        </w:r>
      </w:hyperlink>
    </w:p>
    <w:p w14:paraId="3A093D71" w14:textId="77777777" w:rsidR="006C0F6A" w:rsidRPr="00770537" w:rsidRDefault="006C0F6A" w:rsidP="006C0F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C0F6A" w:rsidRPr="00770537" w:rsidSect="007705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FC8370" w14:textId="77777777" w:rsidR="00706001" w:rsidRDefault="00706001" w:rsidP="00770537">
      <w:pPr>
        <w:spacing w:after="0" w:line="240" w:lineRule="auto"/>
      </w:pPr>
      <w:r>
        <w:separator/>
      </w:r>
    </w:p>
  </w:endnote>
  <w:endnote w:type="continuationSeparator" w:id="0">
    <w:p w14:paraId="67F8CA0C" w14:textId="77777777" w:rsidR="00706001" w:rsidRDefault="00706001" w:rsidP="00770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E5DD47" w14:textId="77777777" w:rsidR="00770537" w:rsidRDefault="007705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52DAE6" w14:textId="77777777" w:rsidR="00770537" w:rsidRDefault="007705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14826" w14:textId="77777777" w:rsidR="00770537" w:rsidRDefault="007705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E526A5" w14:textId="77777777" w:rsidR="00706001" w:rsidRDefault="00706001" w:rsidP="00770537">
      <w:pPr>
        <w:spacing w:after="0" w:line="240" w:lineRule="auto"/>
      </w:pPr>
      <w:r>
        <w:separator/>
      </w:r>
    </w:p>
  </w:footnote>
  <w:footnote w:type="continuationSeparator" w:id="0">
    <w:p w14:paraId="73171F3C" w14:textId="77777777" w:rsidR="00706001" w:rsidRDefault="00706001" w:rsidP="007705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45B170" w14:textId="77777777" w:rsidR="00770537" w:rsidRDefault="007705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200230519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239C6BF" w14:textId="1CB271C6" w:rsidR="00770537" w:rsidRPr="00770537" w:rsidRDefault="00770537" w:rsidP="00770537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770537">
          <w:rPr>
            <w:rFonts w:ascii="Times New Roman" w:hAnsi="Times New Roman" w:cs="Times New Roman"/>
            <w:sz w:val="24"/>
            <w:szCs w:val="24"/>
          </w:rPr>
          <w:t xml:space="preserve">DUAL-DIAGNOSIS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770537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</w:t>
        </w:r>
        <w:r w:rsidRPr="0077053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7053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7053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7053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7053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C8BCF38" w14:textId="77777777" w:rsidR="00770537" w:rsidRPr="00770537" w:rsidRDefault="0077053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5A2776" w14:textId="5DA20D16" w:rsidR="00770537" w:rsidRPr="00770537" w:rsidRDefault="00770537" w:rsidP="00770537">
    <w:pPr>
      <w:spacing w:line="480" w:lineRule="auto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770537">
      <w:rPr>
        <w:rFonts w:ascii="Times New Roman" w:hAnsi="Times New Roman" w:cs="Times New Roman"/>
        <w:b/>
        <w:sz w:val="24"/>
        <w:szCs w:val="24"/>
      </w:rPr>
      <w:t xml:space="preserve">DUAL-DIAGNOSIS </w:t>
    </w:r>
    <w:r>
      <w:rPr>
        <w:rFonts w:ascii="Times New Roman" w:hAnsi="Times New Roman" w:cs="Times New Roman"/>
        <w:b/>
        <w:sz w:val="24"/>
        <w:szCs w:val="24"/>
      </w:rPr>
      <w:t xml:space="preserve">                                                                                            1</w:t>
    </w:r>
  </w:p>
  <w:p w14:paraId="752BAA83" w14:textId="77777777" w:rsidR="00770537" w:rsidRDefault="007705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95270A"/>
    <w:multiLevelType w:val="hybridMultilevel"/>
    <w:tmpl w:val="948058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02298D"/>
    <w:multiLevelType w:val="hybridMultilevel"/>
    <w:tmpl w:val="A22A9F68"/>
    <w:lvl w:ilvl="0" w:tplc="BBBA61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ExM7YwsTQ3NDEyMbVU0lEKTi0uzszPAykwrAUAuwp/QywAAAA="/>
  </w:docVars>
  <w:rsids>
    <w:rsidRoot w:val="009A0D9D"/>
    <w:rsid w:val="00215AAA"/>
    <w:rsid w:val="002240EA"/>
    <w:rsid w:val="00622B59"/>
    <w:rsid w:val="006C0F6A"/>
    <w:rsid w:val="00706001"/>
    <w:rsid w:val="00770537"/>
    <w:rsid w:val="009A0D9D"/>
    <w:rsid w:val="00BE3CFE"/>
    <w:rsid w:val="00F05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028B7"/>
  <w15:chartTrackingRefBased/>
  <w15:docId w15:val="{F32EBBB6-1A2B-4E8D-9169-D1877AD7B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053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705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0537"/>
  </w:style>
  <w:style w:type="paragraph" w:styleId="Footer">
    <w:name w:val="footer"/>
    <w:basedOn w:val="Normal"/>
    <w:link w:val="FooterChar"/>
    <w:uiPriority w:val="99"/>
    <w:unhideWhenUsed/>
    <w:rsid w:val="007705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0537"/>
  </w:style>
  <w:style w:type="character" w:styleId="Hyperlink">
    <w:name w:val="Hyperlink"/>
    <w:basedOn w:val="DefaultParagraphFont"/>
    <w:uiPriority w:val="99"/>
    <w:unhideWhenUsed/>
    <w:rsid w:val="006C0F6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0F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BR8IIYXONHA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1</cp:revision>
  <dcterms:created xsi:type="dcterms:W3CDTF">2019-02-12T16:50:00Z</dcterms:created>
  <dcterms:modified xsi:type="dcterms:W3CDTF">2019-02-12T18:18:00Z</dcterms:modified>
</cp:coreProperties>
</file>